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7B" w:rsidRPr="00275B49" w:rsidRDefault="00F4587B" w:rsidP="00275B49">
      <w:pPr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1000"/>
      <w:r w:rsidRPr="00275B49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  <w:r w:rsidR="00EC5749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</w:t>
      </w:r>
      <w:r w:rsidR="00EE6B8B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1</w:t>
      </w:r>
      <w:r w:rsidRPr="00275B49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к </w:t>
      </w:r>
      <w:r w:rsidR="00275B49" w:rsidRPr="00275B49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Порядку предотвращения и (или) урегулирования конфликта интересов главы  Павловского сельского поселения Павловского района</w:t>
      </w:r>
    </w:p>
    <w:bookmarkEnd w:id="0"/>
    <w:p w:rsidR="00F4587B" w:rsidRPr="00275B49" w:rsidRDefault="00F4587B" w:rsidP="00F4587B">
      <w:pPr>
        <w:rPr>
          <w:rFonts w:ascii="Times New Roman" w:hAnsi="Times New Roman" w:cs="Times New Roman"/>
          <w:sz w:val="28"/>
          <w:szCs w:val="28"/>
        </w:rPr>
      </w:pPr>
    </w:p>
    <w:p w:rsidR="00F4587B" w:rsidRPr="00275B49" w:rsidRDefault="00F4587B" w:rsidP="00F4587B">
      <w:pPr>
        <w:rPr>
          <w:rFonts w:ascii="Times New Roman" w:hAnsi="Times New Roman" w:cs="Times New Roman"/>
          <w:sz w:val="28"/>
          <w:szCs w:val="28"/>
        </w:rPr>
      </w:pP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уведомления о возникшем конфликте интересов или о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возможности его возникновения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color w:val="2827B4"/>
          <w:sz w:val="19"/>
          <w:szCs w:val="19"/>
        </w:rPr>
      </w:pPr>
      <w:r w:rsidRPr="00716E8A">
        <w:rPr>
          <w:b/>
          <w:bCs/>
          <w:color w:val="000000"/>
          <w:sz w:val="19"/>
          <w:szCs w:val="22"/>
        </w:rPr>
        <w:t> 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left"/>
        <w:rPr>
          <w:color w:val="2827B4"/>
          <w:sz w:val="19"/>
          <w:szCs w:val="19"/>
        </w:rPr>
      </w:pPr>
      <w:r w:rsidRPr="00716E8A">
        <w:rPr>
          <w:color w:val="000000"/>
          <w:sz w:val="19"/>
          <w:szCs w:val="19"/>
        </w:rPr>
        <w:t xml:space="preserve">                        _____________________________________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center"/>
        <w:rPr>
          <w:rFonts w:ascii="Times New Roman" w:hAnsi="Times New Roman" w:cs="Times New Roman"/>
          <w:color w:val="2827B4"/>
          <w:sz w:val="24"/>
          <w:szCs w:val="24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наименование представительного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center"/>
        <w:rPr>
          <w:rFonts w:ascii="Times New Roman" w:hAnsi="Times New Roman" w:cs="Times New Roman"/>
          <w:color w:val="2827B4"/>
          <w:sz w:val="24"/>
          <w:szCs w:val="24"/>
        </w:rPr>
      </w:pP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органа МО)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              от 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center"/>
        <w:rPr>
          <w:rFonts w:ascii="Times New Roman" w:hAnsi="Times New Roman" w:cs="Times New Roman"/>
          <w:color w:val="2827B4"/>
          <w:sz w:val="24"/>
          <w:szCs w:val="24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Ф.И.О. уведомителя, наименование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должности главы МО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left="2700"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Уведомление о возникшем конфликте интересов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или о возможности его возникновения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 декабря 2008 года               № 273-ФЗ «О противодействии коррупции» сообщаю, что: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Описание личной заинтересованности, которая приводит или может привести к возникновению конфликта интересов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4"/>
          <w:szCs w:val="24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Описание полномочий, на исполнение которых может негативно повлиять либо 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негативно влияет личная заинтересованность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2827B4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sz w:val="24"/>
          <w:szCs w:val="24"/>
        </w:rPr>
        <w:t>предлагаемые меры по предотвращению или урегулированию конфликта интересов</w:t>
      </w:r>
      <w:r w:rsidRPr="00716E8A">
        <w:rPr>
          <w:rFonts w:ascii="Times New Roman" w:hAnsi="Times New Roman" w:cs="Times New Roman"/>
          <w:color w:val="2827B4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708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Намереваюсь (не намереваюсь) лично присутствовать на заседании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Павловского </w:t>
      </w: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Павловского района </w:t>
      </w:r>
      <w:r w:rsidRPr="00716E8A">
        <w:rPr>
          <w:rFonts w:ascii="Times New Roman" w:hAnsi="Times New Roman" w:cs="Times New Roman"/>
          <w:color w:val="000000"/>
          <w:sz w:val="28"/>
          <w:szCs w:val="28"/>
        </w:rPr>
        <w:t>при рассмотрении настоящего уведомления (нужное подчеркнуть).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____________              ______________                      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    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дата)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                                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подпись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                                    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инициалы и фамилия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CF6EFC" w:rsidRPr="00EC5749" w:rsidRDefault="00CF6EFC" w:rsidP="00CF6EFC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 w:cs="Times New Roman"/>
          <w:color w:val="2827B4"/>
          <w:sz w:val="28"/>
          <w:szCs w:val="28"/>
        </w:rPr>
      </w:pPr>
      <w:r w:rsidRPr="00EC5749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зарегистрировано в Журнале учета уведомлений о возникшем конфликте интересов или о возможности его возникновения, письменной </w:t>
      </w:r>
      <w:r w:rsidRPr="00EC574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информации об этом из иных источников «_</w:t>
      </w:r>
      <w:r w:rsidR="00EC5749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EC5749">
        <w:rPr>
          <w:rFonts w:ascii="Times New Roman" w:hAnsi="Times New Roman" w:cs="Times New Roman"/>
          <w:color w:val="000000"/>
          <w:sz w:val="28"/>
          <w:szCs w:val="28"/>
        </w:rPr>
        <w:t xml:space="preserve">__»_____________ 201__ г.   </w:t>
      </w:r>
      <w:r w:rsidR="00EC574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C5749">
        <w:rPr>
          <w:rFonts w:ascii="Times New Roman" w:hAnsi="Times New Roman" w:cs="Times New Roman"/>
          <w:color w:val="000000"/>
          <w:sz w:val="28"/>
          <w:szCs w:val="28"/>
        </w:rPr>
        <w:t>№ __________</w:t>
      </w:r>
    </w:p>
    <w:p w:rsidR="00EC5749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C5749">
        <w:rPr>
          <w:rFonts w:ascii="Times New Roman" w:hAnsi="Times New Roman" w:cs="Times New Roman"/>
          <w:color w:val="000000"/>
          <w:sz w:val="28"/>
          <w:szCs w:val="28"/>
        </w:rPr>
        <w:t>       </w:t>
      </w:r>
    </w:p>
    <w:p w:rsidR="00EC5749" w:rsidRPr="00EC5749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EC5749">
        <w:rPr>
          <w:rFonts w:ascii="Times New Roman" w:hAnsi="Times New Roman" w:cs="Times New Roman"/>
          <w:color w:val="000000"/>
          <w:sz w:val="28"/>
          <w:szCs w:val="28"/>
        </w:rPr>
        <w:t xml:space="preserve">                                                 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2827B4"/>
          <w:sz w:val="28"/>
          <w:szCs w:val="28"/>
        </w:rPr>
      </w:pP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716E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подпись, Ф.И.О. ответственного лица</w:t>
      </w:r>
      <w:r w:rsidRPr="00716E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)</w:t>
      </w:r>
    </w:p>
    <w:p w:rsidR="00CF6EFC" w:rsidRPr="00716E8A" w:rsidRDefault="00CF6EFC" w:rsidP="00CF6EFC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4587B" w:rsidRDefault="00F4587B" w:rsidP="00F458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Центрального</w:t>
      </w:r>
    </w:p>
    <w:p w:rsidR="00F4587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округа №4                                                                    Е.В.Гострая</w:t>
      </w:r>
    </w:p>
    <w:p w:rsidR="00F4587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587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587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587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587B" w:rsidRPr="00FD4C5B" w:rsidRDefault="00F4587B" w:rsidP="00F4587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25625" w:rsidRDefault="00025625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Default="00EE6B8B"/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left="150" w:firstLine="0"/>
        <w:jc w:val="center"/>
        <w:rPr>
          <w:rFonts w:ascii="Times New Roman" w:hAnsi="Times New Roman" w:cs="Times New Roman"/>
          <w:color w:val="2827B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</w:t>
      </w:r>
      <w:r w:rsidRPr="00716E8A"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left="135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к Порядку предотвращения и (или) </w:t>
      </w:r>
    </w:p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left="135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>урегулирования конфликта</w:t>
      </w:r>
      <w:r w:rsidRPr="00716E8A">
        <w:rPr>
          <w:rFonts w:ascii="Times New Roman" w:hAnsi="Times New Roman" w:cs="Times New Roman"/>
          <w:color w:val="2827B4"/>
          <w:sz w:val="28"/>
          <w:szCs w:val="28"/>
        </w:rPr>
        <w:t xml:space="preserve"> </w:t>
      </w: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интересов </w:t>
      </w:r>
    </w:p>
    <w:p w:rsidR="00EE6B8B" w:rsidRPr="00275B49" w:rsidRDefault="00EE6B8B" w:rsidP="00EE6B8B">
      <w:pPr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6E8A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Pr="00275B49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Павловского сельского поселения Павловского района</w:t>
      </w:r>
    </w:p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left="135" w:firstLine="0"/>
        <w:jc w:val="right"/>
        <w:rPr>
          <w:rFonts w:ascii="Times New Roman" w:hAnsi="Times New Roman" w:cs="Times New Roman"/>
          <w:color w:val="2827B4"/>
          <w:sz w:val="28"/>
          <w:szCs w:val="28"/>
        </w:rPr>
      </w:pPr>
    </w:p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right"/>
        <w:rPr>
          <w:b/>
          <w:bCs/>
          <w:color w:val="000000"/>
          <w:sz w:val="19"/>
          <w:szCs w:val="22"/>
        </w:rPr>
      </w:pPr>
    </w:p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6B8B" w:rsidRPr="00EE6B8B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6B8B">
        <w:rPr>
          <w:rFonts w:ascii="Times New Roman" w:hAnsi="Times New Roman" w:cs="Times New Roman"/>
          <w:b/>
          <w:bCs/>
          <w:sz w:val="28"/>
          <w:szCs w:val="28"/>
        </w:rPr>
        <w:t>Форма</w:t>
      </w:r>
    </w:p>
    <w:p w:rsidR="00EE6B8B" w:rsidRPr="00EE6B8B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6B8B">
        <w:rPr>
          <w:rFonts w:ascii="Times New Roman" w:hAnsi="Times New Roman" w:cs="Times New Roman"/>
          <w:b/>
          <w:bCs/>
          <w:sz w:val="28"/>
          <w:szCs w:val="28"/>
        </w:rPr>
        <w:t>Журнала учета уведомлений о возникшем конфликте интересов</w:t>
      </w:r>
    </w:p>
    <w:p w:rsidR="00EE6B8B" w:rsidRPr="00EE6B8B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B8B">
        <w:rPr>
          <w:rFonts w:ascii="Times New Roman" w:hAnsi="Times New Roman" w:cs="Times New Roman"/>
          <w:b/>
          <w:bCs/>
          <w:sz w:val="28"/>
          <w:szCs w:val="28"/>
        </w:rPr>
        <w:t>или о возможности его возникновения, письменной информации об этом из иных источников</w:t>
      </w:r>
    </w:p>
    <w:p w:rsidR="00EE6B8B" w:rsidRPr="00EE6B8B" w:rsidRDefault="00EE6B8B" w:rsidP="00EE6B8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4"/>
        <w:gridCol w:w="1835"/>
        <w:gridCol w:w="2153"/>
        <w:gridCol w:w="2114"/>
        <w:gridCol w:w="1831"/>
        <w:gridCol w:w="1079"/>
      </w:tblGrid>
      <w:tr w:rsidR="00EE6B8B" w:rsidRPr="00EE6B8B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EE6B8B" w:rsidRDefault="00EE6B8B" w:rsidP="00A46C27">
            <w:pPr>
              <w:widowControl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6B8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E6B8B" w:rsidRPr="00716E8A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rFonts w:ascii="Times New Roman" w:hAnsi="Times New Roman" w:cs="Times New Roman"/>
                <w:color w:val="2827B4"/>
                <w:sz w:val="24"/>
                <w:szCs w:val="24"/>
              </w:rPr>
            </w:pPr>
            <w:r w:rsidRPr="0071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</w:tr>
      <w:tr w:rsidR="00EE6B8B" w:rsidRPr="00716E8A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rFonts w:ascii="Times New Roman" w:hAnsi="Times New Roman" w:cs="Times New Roman"/>
                <w:color w:val="2827B4"/>
                <w:sz w:val="24"/>
                <w:szCs w:val="24"/>
              </w:rPr>
            </w:pPr>
            <w:r w:rsidRPr="0071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</w:tr>
      <w:tr w:rsidR="00EE6B8B" w:rsidRPr="00716E8A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rFonts w:ascii="Times New Roman" w:hAnsi="Times New Roman" w:cs="Times New Roman"/>
                <w:color w:val="2827B4"/>
                <w:sz w:val="24"/>
                <w:szCs w:val="24"/>
              </w:rPr>
            </w:pPr>
            <w:r w:rsidRPr="0071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</w:tr>
      <w:tr w:rsidR="00EE6B8B" w:rsidRPr="00716E8A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rFonts w:ascii="Times New Roman" w:hAnsi="Times New Roman" w:cs="Times New Roman"/>
                <w:color w:val="2827B4"/>
                <w:sz w:val="24"/>
                <w:szCs w:val="24"/>
              </w:rPr>
            </w:pPr>
            <w:r w:rsidRPr="0071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</w:tr>
      <w:tr w:rsidR="00EE6B8B" w:rsidRPr="00716E8A" w:rsidTr="00EE6B8B"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rFonts w:ascii="Times New Roman" w:hAnsi="Times New Roman" w:cs="Times New Roman"/>
                <w:color w:val="2827B4"/>
                <w:sz w:val="24"/>
                <w:szCs w:val="24"/>
              </w:rPr>
            </w:pPr>
            <w:r w:rsidRPr="00716E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2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B8B" w:rsidRPr="00716E8A" w:rsidRDefault="00EE6B8B" w:rsidP="00A46C27">
            <w:pPr>
              <w:widowControl/>
              <w:autoSpaceDE/>
              <w:autoSpaceDN/>
              <w:adjustRightInd/>
              <w:spacing w:line="312" w:lineRule="atLeast"/>
              <w:ind w:firstLine="0"/>
              <w:jc w:val="left"/>
              <w:rPr>
                <w:color w:val="2827B4"/>
              </w:rPr>
            </w:pPr>
          </w:p>
        </w:tc>
      </w:tr>
    </w:tbl>
    <w:p w:rsidR="00EE6B8B" w:rsidRPr="00716E8A" w:rsidRDefault="00EE6B8B" w:rsidP="00EE6B8B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E6B8B" w:rsidRDefault="00EE6B8B" w:rsidP="00EE6B8B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E6B8B" w:rsidRDefault="00EE6B8B" w:rsidP="00EE6B8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Центрального</w:t>
      </w:r>
    </w:p>
    <w:p w:rsidR="00EE6B8B" w:rsidRDefault="00EE6B8B" w:rsidP="00EE6B8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избирательного округа №4                                                                    Е.В.Гострая</w:t>
      </w:r>
    </w:p>
    <w:p w:rsidR="00EE6B8B" w:rsidRDefault="00EE6B8B" w:rsidP="00EE6B8B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E6B8B" w:rsidRPr="00EE6B8B" w:rsidRDefault="00EE6B8B">
      <w:pPr>
        <w:rPr>
          <w:rFonts w:ascii="Times New Roman" w:hAnsi="Times New Roman" w:cs="Times New Roman"/>
          <w:sz w:val="28"/>
          <w:szCs w:val="28"/>
        </w:rPr>
      </w:pPr>
    </w:p>
    <w:sectPr w:rsidR="00EE6B8B" w:rsidRPr="00EE6B8B" w:rsidSect="0085689D">
      <w:headerReference w:type="even" r:id="rId6"/>
      <w:headerReference w:type="default" r:id="rId7"/>
      <w:pgSz w:w="11906" w:h="16838"/>
      <w:pgMar w:top="1134" w:right="74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4AE" w:rsidRDefault="005064AE" w:rsidP="0023787C">
      <w:r>
        <w:separator/>
      </w:r>
    </w:p>
  </w:endnote>
  <w:endnote w:type="continuationSeparator" w:id="0">
    <w:p w:rsidR="005064AE" w:rsidRDefault="005064AE" w:rsidP="00237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4AE" w:rsidRDefault="005064AE" w:rsidP="0023787C">
      <w:r>
        <w:separator/>
      </w:r>
    </w:p>
  </w:footnote>
  <w:footnote w:type="continuationSeparator" w:id="0">
    <w:p w:rsidR="005064AE" w:rsidRDefault="005064AE" w:rsidP="00237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9D" w:rsidRDefault="0023787C" w:rsidP="001C17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58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587B">
      <w:rPr>
        <w:rStyle w:val="a5"/>
        <w:noProof/>
      </w:rPr>
      <w:t>4</w:t>
    </w:r>
    <w:r>
      <w:rPr>
        <w:rStyle w:val="a5"/>
      </w:rPr>
      <w:fldChar w:fldCharType="end"/>
    </w:r>
  </w:p>
  <w:p w:rsidR="0085689D" w:rsidRDefault="005064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9D" w:rsidRDefault="0023787C" w:rsidP="001C17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58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6B8B">
      <w:rPr>
        <w:rStyle w:val="a5"/>
        <w:noProof/>
      </w:rPr>
      <w:t>3</w:t>
    </w:r>
    <w:r>
      <w:rPr>
        <w:rStyle w:val="a5"/>
      </w:rPr>
      <w:fldChar w:fldCharType="end"/>
    </w:r>
  </w:p>
  <w:p w:rsidR="0085689D" w:rsidRDefault="005064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87B"/>
    <w:rsid w:val="00025625"/>
    <w:rsid w:val="0023787C"/>
    <w:rsid w:val="00275B49"/>
    <w:rsid w:val="0031666F"/>
    <w:rsid w:val="005064AE"/>
    <w:rsid w:val="00743AA0"/>
    <w:rsid w:val="00CF6EFC"/>
    <w:rsid w:val="00EC5749"/>
    <w:rsid w:val="00EE6B8B"/>
    <w:rsid w:val="00F4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4587B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rsid w:val="00F4587B"/>
    <w:rPr>
      <w:rFonts w:eastAsia="Times New Roman" w:cs="Times New Roman"/>
      <w:szCs w:val="20"/>
      <w:lang w:eastAsia="ru-RU"/>
    </w:rPr>
  </w:style>
  <w:style w:type="character" w:styleId="a5">
    <w:name w:val="page number"/>
    <w:basedOn w:val="a0"/>
    <w:rsid w:val="00F4587B"/>
  </w:style>
  <w:style w:type="character" w:customStyle="1" w:styleId="a6">
    <w:name w:val="Цветовое выделение"/>
    <w:uiPriority w:val="99"/>
    <w:rsid w:val="00F4587B"/>
    <w:rPr>
      <w:b/>
      <w:color w:val="26282F"/>
    </w:rPr>
  </w:style>
  <w:style w:type="paragraph" w:customStyle="1" w:styleId="a7">
    <w:name w:val="Таблицы (моноширинный)"/>
    <w:basedOn w:val="a"/>
    <w:next w:val="a"/>
    <w:uiPriority w:val="99"/>
    <w:rsid w:val="00F4587B"/>
    <w:pPr>
      <w:ind w:firstLine="0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Кравченко</cp:lastModifiedBy>
  <cp:revision>3</cp:revision>
  <cp:lastPrinted>2016-08-18T10:28:00Z</cp:lastPrinted>
  <dcterms:created xsi:type="dcterms:W3CDTF">2016-08-18T10:28:00Z</dcterms:created>
  <dcterms:modified xsi:type="dcterms:W3CDTF">2017-01-10T13:46:00Z</dcterms:modified>
</cp:coreProperties>
</file>